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07" w:rsidRDefault="00843007" w:rsidP="00C83FE0">
      <w:pPr>
        <w:spacing w:line="240" w:lineRule="auto"/>
        <w:jc w:val="both"/>
        <w:rPr>
          <w:b/>
        </w:rPr>
      </w:pPr>
      <w:r w:rsidRPr="00843007">
        <w:rPr>
          <w:b/>
        </w:rPr>
        <w:t>EL VALOR INFORMATIVO DE LA WIKIPEDIA</w:t>
      </w:r>
      <w:r>
        <w:rPr>
          <w:b/>
        </w:rPr>
        <w:t>_______________________________________</w:t>
      </w:r>
    </w:p>
    <w:p w:rsidR="00843007" w:rsidRPr="00843007" w:rsidRDefault="00843007" w:rsidP="00C83FE0">
      <w:pPr>
        <w:spacing w:line="240" w:lineRule="auto"/>
        <w:jc w:val="both"/>
        <w:rPr>
          <w:b/>
        </w:rPr>
      </w:pPr>
    </w:p>
    <w:p w:rsidR="006F239D" w:rsidRDefault="00C83FE0" w:rsidP="00C83FE0">
      <w:pPr>
        <w:spacing w:line="240" w:lineRule="auto"/>
        <w:jc w:val="both"/>
      </w:pPr>
      <w:r>
        <w:t xml:space="preserve">La Wikipedia </w:t>
      </w:r>
      <w:r>
        <w:t xml:space="preserve"> </w:t>
      </w:r>
      <w:r w:rsidR="005B2F11">
        <w:t xml:space="preserve">es </w:t>
      </w:r>
      <w:r>
        <w:t>“un proyecto para escribir comunitariamente una enciclopedia libre en todos los idiomas</w:t>
      </w:r>
      <w:r w:rsidR="00921AE6">
        <w:t>”</w:t>
      </w:r>
      <w:r>
        <w:t xml:space="preserve">. Fundada por Jimmy </w:t>
      </w:r>
      <w:proofErr w:type="spellStart"/>
      <w:r>
        <w:t>Wales</w:t>
      </w:r>
      <w:proofErr w:type="spellEnd"/>
      <w:r>
        <w:t xml:space="preserve"> y Larry </w:t>
      </w:r>
      <w:proofErr w:type="spellStart"/>
      <w:r>
        <w:t>Sanger</w:t>
      </w:r>
      <w:proofErr w:type="spellEnd"/>
      <w:r>
        <w:t xml:space="preserve"> </w:t>
      </w:r>
      <w:r>
        <w:t>se basa en  plataforma</w:t>
      </w:r>
      <w:r w:rsidR="005B2F11">
        <w:t>s</w:t>
      </w:r>
      <w:r>
        <w:t xml:space="preserve"> wiki, es decir</w:t>
      </w:r>
      <w:r w:rsidR="005B2F11">
        <w:t>,</w:t>
      </w:r>
      <w:r>
        <w:t xml:space="preserve"> un sitio web cuyas páginas pueden ser editadas por múltiples voluntarios a través del navegador web. Los usuarios pueden crear, modificar o borrar un mismo texto que comparten.</w:t>
      </w:r>
    </w:p>
    <w:p w:rsidR="00C83FE0" w:rsidRDefault="00C83FE0" w:rsidP="00C83FE0">
      <w:pPr>
        <w:spacing w:line="240" w:lineRule="auto"/>
        <w:jc w:val="both"/>
      </w:pPr>
      <w:r>
        <w:t>Se apoya en estos pilares:</w:t>
      </w:r>
    </w:p>
    <w:p w:rsidR="00C83FE0" w:rsidRDefault="00C83FE0" w:rsidP="00C83FE0">
      <w:pPr>
        <w:numPr>
          <w:ilvl w:val="0"/>
          <w:numId w:val="1"/>
        </w:numPr>
        <w:spacing w:after="0" w:line="240" w:lineRule="auto"/>
        <w:ind w:left="714" w:hanging="357"/>
        <w:jc w:val="both"/>
      </w:pPr>
      <w:r>
        <w:t>Incorpora elementos de las enciclopedias generales, de las especializadas y de los almanaques.</w:t>
      </w:r>
    </w:p>
    <w:p w:rsidR="00C83FE0" w:rsidRDefault="00C83FE0" w:rsidP="00C83FE0">
      <w:pPr>
        <w:numPr>
          <w:ilvl w:val="0"/>
          <w:numId w:val="1"/>
        </w:numPr>
        <w:spacing w:after="0" w:line="240" w:lineRule="auto"/>
        <w:ind w:left="714" w:hanging="357"/>
        <w:jc w:val="both"/>
      </w:pPr>
      <w:r>
        <w:t>Busca el punto de vista neutral.</w:t>
      </w:r>
    </w:p>
    <w:p w:rsidR="00C83FE0" w:rsidRDefault="00C83FE0" w:rsidP="00C83FE0">
      <w:pPr>
        <w:numPr>
          <w:ilvl w:val="0"/>
          <w:numId w:val="1"/>
        </w:numPr>
        <w:spacing w:after="0" w:line="240" w:lineRule="auto"/>
        <w:ind w:left="714" w:hanging="357"/>
        <w:jc w:val="both"/>
      </w:pPr>
      <w:r>
        <w:t>Su contenido es libre.</w:t>
      </w:r>
    </w:p>
    <w:p w:rsidR="00C83FE0" w:rsidRDefault="00C83FE0" w:rsidP="00C83FE0">
      <w:pPr>
        <w:numPr>
          <w:ilvl w:val="0"/>
          <w:numId w:val="1"/>
        </w:numPr>
        <w:spacing w:after="0" w:line="240" w:lineRule="auto"/>
        <w:ind w:left="714" w:hanging="357"/>
        <w:jc w:val="both"/>
      </w:pPr>
      <w:r>
        <w:t>Se siguen normas de etiqueta.</w:t>
      </w:r>
    </w:p>
    <w:p w:rsidR="00C83FE0" w:rsidRDefault="00C83FE0" w:rsidP="00C83FE0">
      <w:pPr>
        <w:spacing w:after="0" w:line="240" w:lineRule="auto"/>
        <w:jc w:val="both"/>
      </w:pPr>
    </w:p>
    <w:p w:rsidR="00C83FE0" w:rsidRDefault="00C83FE0" w:rsidP="00C83FE0">
      <w:pPr>
        <w:spacing w:after="120" w:line="240" w:lineRule="auto"/>
        <w:jc w:val="both"/>
      </w:pPr>
      <w:r>
        <w:t>Hay que tener muy claro que Wikipedia es una obra enciclopédica de carácter informativo-educativo. Detrás de cada artículo debe haber una construcción de una información válida, basada en hechos objetivos externos a la propia Wikipedia:</w:t>
      </w:r>
    </w:p>
    <w:p w:rsidR="00C83FE0" w:rsidRDefault="00C83FE0" w:rsidP="00C83FE0">
      <w:pPr>
        <w:numPr>
          <w:ilvl w:val="0"/>
          <w:numId w:val="2"/>
        </w:numPr>
        <w:spacing w:after="120" w:line="240" w:lineRule="auto"/>
        <w:jc w:val="both"/>
      </w:pPr>
      <w:r>
        <w:t>Punto de vista neutral. Los artículos han de buscar representar de forma proporcionada todas las corrientes de opinión difundidas.</w:t>
      </w:r>
    </w:p>
    <w:p w:rsidR="00C83FE0" w:rsidRDefault="00C83FE0" w:rsidP="00C83FE0">
      <w:pPr>
        <w:numPr>
          <w:ilvl w:val="0"/>
          <w:numId w:val="2"/>
        </w:numPr>
        <w:spacing w:after="120" w:line="240" w:lineRule="auto"/>
        <w:jc w:val="both"/>
      </w:pPr>
      <w:r>
        <w:t>Verificabilidad. Los datos usados han de proceder de fuentes externas consultables, de forma que Wikipedia sea una auténtica fuente secundaria. Se recomienda la cita precisa, especialmente de las afirmaciones más cuestionables y valorativas.</w:t>
      </w:r>
    </w:p>
    <w:p w:rsidR="00C83FE0" w:rsidRDefault="00C83FE0" w:rsidP="00C83FE0">
      <w:pPr>
        <w:numPr>
          <w:ilvl w:val="0"/>
          <w:numId w:val="2"/>
        </w:numPr>
        <w:spacing w:after="120" w:line="240" w:lineRule="auto"/>
        <w:jc w:val="both"/>
      </w:pPr>
      <w:r>
        <w:t>Fuentes fiables. Es necesario que las fuentes sean de suficiente calidad y aceptadas por amplios colectivos especializados.</w:t>
      </w:r>
    </w:p>
    <w:p w:rsidR="00C83FE0" w:rsidRDefault="00C83FE0" w:rsidP="00C83FE0">
      <w:pPr>
        <w:numPr>
          <w:ilvl w:val="0"/>
          <w:numId w:val="2"/>
        </w:numPr>
        <w:spacing w:after="120" w:line="240" w:lineRule="auto"/>
        <w:jc w:val="both"/>
      </w:pPr>
      <w:r>
        <w:t>No es una fuente primaria.</w:t>
      </w:r>
    </w:p>
    <w:p w:rsidR="00843007" w:rsidRDefault="00843007" w:rsidP="00C83FE0">
      <w:pPr>
        <w:spacing w:after="120" w:line="240" w:lineRule="auto"/>
        <w:jc w:val="both"/>
      </w:pPr>
    </w:p>
    <w:p w:rsidR="00C83FE0" w:rsidRDefault="00C83FE0" w:rsidP="00C83FE0">
      <w:pPr>
        <w:spacing w:after="120" w:line="240" w:lineRule="auto"/>
        <w:jc w:val="both"/>
      </w:pPr>
      <w:r>
        <w:t xml:space="preserve">Elementos a valorar en un artículo: </w:t>
      </w:r>
    </w:p>
    <w:p w:rsidR="00C83FE0" w:rsidRDefault="00C83FE0" w:rsidP="00C83FE0">
      <w:pPr>
        <w:numPr>
          <w:ilvl w:val="0"/>
          <w:numId w:val="5"/>
        </w:numPr>
        <w:spacing w:after="120" w:line="240" w:lineRule="auto"/>
        <w:jc w:val="both"/>
      </w:pPr>
      <w:r>
        <w:t>Fecha de actualización</w:t>
      </w:r>
    </w:p>
    <w:p w:rsidR="00C83FE0" w:rsidRDefault="00C83FE0" w:rsidP="00C83FE0">
      <w:pPr>
        <w:numPr>
          <w:ilvl w:val="0"/>
          <w:numId w:val="5"/>
        </w:numPr>
        <w:spacing w:after="120" w:line="240" w:lineRule="auto"/>
        <w:jc w:val="both"/>
      </w:pPr>
      <w:r>
        <w:t>Referencias</w:t>
      </w:r>
    </w:p>
    <w:p w:rsidR="00C83FE0" w:rsidRDefault="00C83FE0" w:rsidP="00C83FE0">
      <w:pPr>
        <w:numPr>
          <w:ilvl w:val="0"/>
          <w:numId w:val="5"/>
        </w:numPr>
        <w:spacing w:after="120" w:line="240" w:lineRule="auto"/>
        <w:jc w:val="both"/>
      </w:pPr>
      <w:r>
        <w:t>Enlaces externos</w:t>
      </w:r>
    </w:p>
    <w:p w:rsidR="00C83FE0" w:rsidRDefault="00C83FE0" w:rsidP="00C83FE0">
      <w:pPr>
        <w:numPr>
          <w:ilvl w:val="0"/>
          <w:numId w:val="5"/>
        </w:numPr>
        <w:spacing w:after="120" w:line="240" w:lineRule="auto"/>
        <w:jc w:val="both"/>
      </w:pPr>
      <w:r>
        <w:t>Ver si tiene calificación de artículo destacado o artículo bueno</w:t>
      </w:r>
    </w:p>
    <w:p w:rsidR="00C83FE0" w:rsidRDefault="00C83FE0" w:rsidP="00C83FE0">
      <w:pPr>
        <w:numPr>
          <w:ilvl w:val="0"/>
          <w:numId w:val="5"/>
        </w:numPr>
        <w:spacing w:after="120" w:line="240" w:lineRule="auto"/>
        <w:jc w:val="both"/>
      </w:pPr>
      <w:r>
        <w:t>Podemos acceder a su discusión para ver cómo ha sido su proceso de elaboración y su historial.</w:t>
      </w:r>
    </w:p>
    <w:p w:rsidR="00C83FE0" w:rsidRDefault="00C83FE0" w:rsidP="00C83FE0">
      <w:pPr>
        <w:numPr>
          <w:ilvl w:val="0"/>
          <w:numId w:val="5"/>
        </w:numPr>
        <w:spacing w:after="120" w:line="240" w:lineRule="auto"/>
        <w:jc w:val="both"/>
      </w:pPr>
      <w:r>
        <w:t>Si está incluido en alguna categoría temática.</w:t>
      </w:r>
    </w:p>
    <w:p w:rsidR="00C83FE0" w:rsidRDefault="00C83FE0" w:rsidP="00C83FE0">
      <w:pPr>
        <w:numPr>
          <w:ilvl w:val="0"/>
          <w:numId w:val="5"/>
        </w:numPr>
        <w:spacing w:after="120" w:line="240" w:lineRule="auto"/>
        <w:jc w:val="both"/>
      </w:pPr>
      <w:r>
        <w:t>Si incluye material multimedia</w:t>
      </w:r>
    </w:p>
    <w:p w:rsidR="00921AE6" w:rsidRDefault="00C83FE0" w:rsidP="00C83FE0">
      <w:pPr>
        <w:spacing w:after="120" w:line="240" w:lineRule="auto"/>
        <w:jc w:val="both"/>
      </w:pPr>
      <w:r>
        <w:t xml:space="preserve">Existen dos niveles reconocidos de calidad, </w:t>
      </w:r>
      <w:r w:rsidRPr="00F07FC8">
        <w:rPr>
          <w:i/>
        </w:rPr>
        <w:t>Artículos destacados</w:t>
      </w:r>
      <w:r>
        <w:t xml:space="preserve"> (AD) y </w:t>
      </w:r>
      <w:r w:rsidRPr="00F07FC8">
        <w:rPr>
          <w:i/>
        </w:rPr>
        <w:t>Artículos buenos</w:t>
      </w:r>
      <w:r>
        <w:t xml:space="preserve"> (AB). </w:t>
      </w:r>
    </w:p>
    <w:p w:rsidR="00C83FE0" w:rsidRDefault="00C83FE0" w:rsidP="00C83FE0">
      <w:pPr>
        <w:spacing w:after="120" w:line="240" w:lineRule="auto"/>
        <w:jc w:val="both"/>
      </w:pPr>
      <w:r>
        <w:t>Los artículos propuestos como candidatos para ambos reconocimientos son sometidos a un proceso reglamentado y público de mejora colectiva hasta recibir el sello de calidad. Cada cierto tiempo hay procesos de revalidación.</w:t>
      </w:r>
    </w:p>
    <w:p w:rsidR="00843007" w:rsidRDefault="00C83FE0" w:rsidP="00C83FE0">
      <w:pPr>
        <w:spacing w:line="240" w:lineRule="auto"/>
        <w:jc w:val="both"/>
      </w:pPr>
      <w:r>
        <w:t>Pero la inmensa mayoría de artículos no tienen ningún indicativo de calidad</w:t>
      </w:r>
      <w:r>
        <w:t>.</w:t>
      </w:r>
      <w:bookmarkStart w:id="0" w:name="_GoBack"/>
      <w:bookmarkEnd w:id="0"/>
    </w:p>
    <w:p w:rsidR="00843007" w:rsidRDefault="00843007" w:rsidP="00C83FE0">
      <w:pPr>
        <w:spacing w:line="240" w:lineRule="auto"/>
        <w:jc w:val="both"/>
      </w:pPr>
    </w:p>
    <w:p w:rsidR="00702E5D" w:rsidRDefault="00702E5D" w:rsidP="00C83FE0">
      <w:pPr>
        <w:spacing w:line="240" w:lineRule="auto"/>
        <w:jc w:val="both"/>
      </w:pPr>
      <w:r>
        <w:lastRenderedPageBreak/>
        <w:t>¿</w:t>
      </w:r>
      <w:r w:rsidRPr="00702E5D">
        <w:rPr>
          <w:u w:val="single"/>
        </w:rPr>
        <w:t xml:space="preserve">Cuál </w:t>
      </w:r>
      <w:r w:rsidR="001053F0">
        <w:rPr>
          <w:u w:val="single"/>
        </w:rPr>
        <w:t>son las características</w:t>
      </w:r>
      <w:r w:rsidRPr="00702E5D">
        <w:rPr>
          <w:u w:val="single"/>
        </w:rPr>
        <w:t xml:space="preserve"> de la Wikipedia como fuente de información</w:t>
      </w:r>
      <w:r>
        <w:t>?</w:t>
      </w:r>
    </w:p>
    <w:p w:rsidR="001053F0" w:rsidRDefault="00702E5D" w:rsidP="00C83FE0">
      <w:pPr>
        <w:spacing w:line="240" w:lineRule="auto"/>
        <w:jc w:val="both"/>
      </w:pPr>
      <w:r>
        <w:t xml:space="preserve">Accesibilidad en línea,  gratuidad, actualidad, cobertura, legibilidad y comodidad. Son </w:t>
      </w:r>
      <w:r w:rsidR="001053F0">
        <w:t xml:space="preserve"> sus </w:t>
      </w:r>
      <w:r>
        <w:t xml:space="preserve">puntos fuertes. </w:t>
      </w:r>
    </w:p>
    <w:p w:rsidR="001053F0" w:rsidRDefault="00702E5D" w:rsidP="005B2F11">
      <w:pPr>
        <w:spacing w:line="240" w:lineRule="auto"/>
        <w:jc w:val="both"/>
      </w:pPr>
      <w:r>
        <w:t>En cambio, la credibilidad es un factor secundario que queda en manos del lector de Wikipedia</w:t>
      </w:r>
      <w:r w:rsidR="001053F0">
        <w:t>.</w:t>
      </w:r>
      <w:r w:rsidR="005B2F11">
        <w:t xml:space="preserve"> </w:t>
      </w:r>
      <w:r w:rsidR="001053F0">
        <w:t>La calidad y la fiabilidad de los artículos podrían entenderse a partir de una combinación de los siguientes criterios:</w:t>
      </w:r>
    </w:p>
    <w:p w:rsidR="001053F0" w:rsidRDefault="001053F0" w:rsidP="001053F0">
      <w:pPr>
        <w:numPr>
          <w:ilvl w:val="0"/>
          <w:numId w:val="3"/>
        </w:numPr>
        <w:spacing w:after="120" w:line="240" w:lineRule="auto"/>
        <w:jc w:val="both"/>
      </w:pPr>
      <w:r>
        <w:t>Exactitud de la información del artículo.</w:t>
      </w:r>
    </w:p>
    <w:p w:rsidR="001053F0" w:rsidRDefault="001053F0" w:rsidP="001053F0">
      <w:pPr>
        <w:numPr>
          <w:ilvl w:val="0"/>
          <w:numId w:val="3"/>
        </w:numPr>
        <w:spacing w:after="120" w:line="240" w:lineRule="auto"/>
        <w:jc w:val="both"/>
      </w:pPr>
      <w:r>
        <w:t>Pertinencia de las imágenes que se incluyen.</w:t>
      </w:r>
    </w:p>
    <w:p w:rsidR="001053F0" w:rsidRDefault="001053F0" w:rsidP="001053F0">
      <w:pPr>
        <w:numPr>
          <w:ilvl w:val="0"/>
          <w:numId w:val="3"/>
        </w:numPr>
        <w:spacing w:after="120" w:line="240" w:lineRule="auto"/>
        <w:jc w:val="both"/>
      </w:pPr>
      <w:r>
        <w:t>Pertinencia del estilo y enfoque del artículo.</w:t>
      </w:r>
    </w:p>
    <w:p w:rsidR="001053F0" w:rsidRDefault="001053F0" w:rsidP="001053F0">
      <w:pPr>
        <w:numPr>
          <w:ilvl w:val="0"/>
          <w:numId w:val="3"/>
        </w:numPr>
        <w:spacing w:after="120" w:line="240" w:lineRule="auto"/>
        <w:jc w:val="both"/>
      </w:pPr>
      <w:r>
        <w:t>Vulnerabilidad ante información falsa, y formas de evitarla y eliminarla.</w:t>
      </w:r>
    </w:p>
    <w:p w:rsidR="001053F0" w:rsidRDefault="001053F0" w:rsidP="001053F0">
      <w:pPr>
        <w:numPr>
          <w:ilvl w:val="0"/>
          <w:numId w:val="3"/>
        </w:numPr>
        <w:spacing w:after="120" w:line="240" w:lineRule="auto"/>
        <w:jc w:val="both"/>
      </w:pPr>
      <w:r>
        <w:t>Exhaustividad, alcance y cobertura.</w:t>
      </w:r>
    </w:p>
    <w:p w:rsidR="001053F0" w:rsidRDefault="001053F0" w:rsidP="001053F0">
      <w:pPr>
        <w:numPr>
          <w:ilvl w:val="0"/>
          <w:numId w:val="3"/>
        </w:numPr>
        <w:spacing w:after="120" w:line="240" w:lineRule="auto"/>
        <w:jc w:val="both"/>
      </w:pPr>
      <w:r>
        <w:t>Identificación de fuentes externas fiables para las referencias.</w:t>
      </w:r>
    </w:p>
    <w:p w:rsidR="001053F0" w:rsidRDefault="001053F0" w:rsidP="001053F0">
      <w:pPr>
        <w:numPr>
          <w:ilvl w:val="0"/>
          <w:numId w:val="3"/>
        </w:numPr>
        <w:spacing w:after="120" w:line="240" w:lineRule="auto"/>
        <w:jc w:val="both"/>
      </w:pPr>
      <w:r>
        <w:t>Estabilidad de los artículos.</w:t>
      </w:r>
    </w:p>
    <w:p w:rsidR="001053F0" w:rsidRDefault="001053F0" w:rsidP="001053F0">
      <w:pPr>
        <w:numPr>
          <w:ilvl w:val="0"/>
          <w:numId w:val="3"/>
        </w:numPr>
        <w:spacing w:after="120" w:line="240" w:lineRule="auto"/>
        <w:jc w:val="both"/>
      </w:pPr>
      <w:r>
        <w:t>Susceptibilidad hacia sesgo editorial o sistémico.</w:t>
      </w:r>
    </w:p>
    <w:p w:rsidR="001053F0" w:rsidRDefault="001053F0" w:rsidP="001053F0">
      <w:pPr>
        <w:numPr>
          <w:ilvl w:val="0"/>
          <w:numId w:val="3"/>
        </w:numPr>
        <w:spacing w:after="120" w:line="240" w:lineRule="auto"/>
        <w:jc w:val="both"/>
      </w:pPr>
      <w:r>
        <w:t>Calidad de la redacción.</w:t>
      </w:r>
    </w:p>
    <w:p w:rsidR="00921AE6" w:rsidRDefault="00921AE6" w:rsidP="001053F0">
      <w:pPr>
        <w:spacing w:after="120" w:line="240" w:lineRule="auto"/>
        <w:jc w:val="both"/>
      </w:pPr>
    </w:p>
    <w:p w:rsidR="001053F0" w:rsidRDefault="001053F0" w:rsidP="001053F0">
      <w:pPr>
        <w:spacing w:after="120" w:line="240" w:lineRule="auto"/>
        <w:jc w:val="both"/>
      </w:pPr>
      <w:r>
        <w:t>En general, se la considera con la suficiente calidad como para usarla de forma cotidiana. Pues tanto los artículos de alta calidad como los absolutamente erróneos son cuantitativamente escasos. Además, Wikipedia posee unos</w:t>
      </w:r>
      <w:r>
        <w:t xml:space="preserve"> mecanismos de control orientados a impedir la proliferación y perduración de contenidos malos. Los artículos </w:t>
      </w:r>
      <w:proofErr w:type="spellStart"/>
      <w:r>
        <w:t>vandalizados</w:t>
      </w:r>
      <w:proofErr w:type="spellEnd"/>
      <w:r>
        <w:t xml:space="preserve"> son muchos, pero de corta vida al ser rápidamente identificados y controlados. Por otro lado la comunidad Wikipedia propicia </w:t>
      </w:r>
      <w:r>
        <w:t>prácticas</w:t>
      </w:r>
      <w:r>
        <w:t xml:space="preserve"> en sus editores para que en el inicio se elaboren artículos aceptables, que de forma paulatina y responsable vayan mejorando.</w:t>
      </w:r>
    </w:p>
    <w:p w:rsidR="001053F0" w:rsidRDefault="001053F0" w:rsidP="001053F0">
      <w:pPr>
        <w:jc w:val="both"/>
      </w:pPr>
      <w:r>
        <w:t xml:space="preserve">En cuanto al </w:t>
      </w:r>
      <w:r w:rsidRPr="005B2F11">
        <w:rPr>
          <w:b/>
        </w:rPr>
        <w:t>contenido</w:t>
      </w:r>
      <w:r>
        <w:t>, nada humano es ajeno a Wikipedia, por ello es</w:t>
      </w:r>
      <w:r w:rsidRPr="009D66C1">
        <w:t xml:space="preserve"> la primera enciclopedia que dedica tanto espacio a la cultura </w:t>
      </w:r>
      <w:r w:rsidRPr="009D66C1">
        <w:rPr>
          <w:i/>
          <w:iCs/>
        </w:rPr>
        <w:t xml:space="preserve">culta </w:t>
      </w:r>
      <w:r w:rsidRPr="009D66C1">
        <w:t xml:space="preserve">como a la cultura </w:t>
      </w:r>
      <w:r w:rsidRPr="009D66C1">
        <w:rPr>
          <w:i/>
          <w:iCs/>
        </w:rPr>
        <w:t>popular</w:t>
      </w:r>
      <w:r w:rsidRPr="009D66C1">
        <w:t>.</w:t>
      </w:r>
      <w:r w:rsidRPr="001053F0">
        <w:t xml:space="preserve"> </w:t>
      </w:r>
      <w:r>
        <w:t>N</w:t>
      </w:r>
      <w:r w:rsidRPr="009D66C1">
        <w:t>os proporciona el dato raro allí donde otras enciclopedias no alcanzan, debido a sus elementales límites de espacio.</w:t>
      </w:r>
    </w:p>
    <w:p w:rsidR="003A2150" w:rsidRDefault="003A2150" w:rsidP="001053F0">
      <w:pPr>
        <w:jc w:val="both"/>
      </w:pPr>
      <w:r>
        <w:t>La calidad de los artículos varía enormemente, tanto entre un tema y otro como entre una lengua y otra.</w:t>
      </w:r>
    </w:p>
    <w:p w:rsidR="003A2150" w:rsidRDefault="003A2150" w:rsidP="001053F0">
      <w:pPr>
        <w:jc w:val="both"/>
      </w:pPr>
      <w:r>
        <w:t>La Wikipedia es fiable sólo a veces</w:t>
      </w:r>
      <w:r w:rsidRPr="009D66C1">
        <w:t>, porque incurre en no pocos errores y, sobre todo, adolece de una generalizada falta de fuentes fidedignas, en combinación con una sobreabundancia de afirmaciones no atribuibles</w:t>
      </w:r>
      <w:r w:rsidR="00921AE6">
        <w:t>.</w:t>
      </w:r>
    </w:p>
    <w:p w:rsidR="00921AE6" w:rsidRPr="003943C2" w:rsidRDefault="00921AE6" w:rsidP="00921AE6">
      <w:pPr>
        <w:spacing w:after="120" w:line="240" w:lineRule="auto"/>
        <w:jc w:val="both"/>
      </w:pPr>
      <w:r w:rsidRPr="00843007">
        <w:rPr>
          <w:b/>
        </w:rPr>
        <w:t>A modo de conclusión</w:t>
      </w:r>
      <w:r>
        <w:t>: e</w:t>
      </w:r>
      <w:r>
        <w:t>s mucho peor enciclopedia de lo que sus entusiastas creen y algo mejor –o más útil- de lo que sus detractores dan por supuesto.</w:t>
      </w:r>
      <w:r>
        <w:t xml:space="preserve"> Proporciona conocimiento útil, pero no siempre fiable. Uno de sus mayores retos</w:t>
      </w:r>
      <w:r w:rsidR="00843007">
        <w:t xml:space="preserve"> es acortar esa diferencia entre útil y fiable. No sabemos lo que llegará a ser, pero mientras tanto es razonable abordarla con cautela, ya que parecemos condenadas a consultarla.</w:t>
      </w:r>
    </w:p>
    <w:p w:rsidR="00921AE6" w:rsidRPr="009D66C1" w:rsidRDefault="00921AE6" w:rsidP="001053F0">
      <w:pPr>
        <w:jc w:val="both"/>
      </w:pPr>
    </w:p>
    <w:p w:rsidR="00C83FE0" w:rsidRDefault="00C83FE0" w:rsidP="00C83FE0">
      <w:pPr>
        <w:spacing w:line="240" w:lineRule="auto"/>
        <w:jc w:val="both"/>
      </w:pPr>
    </w:p>
    <w:sectPr w:rsidR="00C83FE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007" w:rsidRDefault="00843007" w:rsidP="00843007">
      <w:pPr>
        <w:spacing w:after="0" w:line="240" w:lineRule="auto"/>
      </w:pPr>
      <w:r>
        <w:separator/>
      </w:r>
    </w:p>
  </w:endnote>
  <w:endnote w:type="continuationSeparator" w:id="0">
    <w:p w:rsidR="00843007" w:rsidRDefault="00843007" w:rsidP="00843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539480"/>
      <w:docPartObj>
        <w:docPartGallery w:val="Page Numbers (Bottom of Page)"/>
        <w:docPartUnique/>
      </w:docPartObj>
    </w:sdtPr>
    <w:sdtContent>
      <w:p w:rsidR="00843007" w:rsidRDefault="00843007">
        <w:pPr>
          <w:pStyle w:val="Piedepgin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editId="61B531F4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upo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43007" w:rsidRDefault="00843007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843007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33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843007" w:rsidRDefault="0084300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843007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007" w:rsidRDefault="00843007" w:rsidP="00843007">
      <w:pPr>
        <w:spacing w:after="0" w:line="240" w:lineRule="auto"/>
      </w:pPr>
      <w:r>
        <w:separator/>
      </w:r>
    </w:p>
  </w:footnote>
  <w:footnote w:type="continuationSeparator" w:id="0">
    <w:p w:rsidR="00843007" w:rsidRDefault="00843007" w:rsidP="00843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007" w:rsidRDefault="0084300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92049"/>
    <w:multiLevelType w:val="hybridMultilevel"/>
    <w:tmpl w:val="A99EBD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F4A63"/>
    <w:multiLevelType w:val="hybridMultilevel"/>
    <w:tmpl w:val="0A00E9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8741E"/>
    <w:multiLevelType w:val="hybridMultilevel"/>
    <w:tmpl w:val="EF96DE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429CE"/>
    <w:multiLevelType w:val="hybridMultilevel"/>
    <w:tmpl w:val="F260F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725914"/>
    <w:multiLevelType w:val="hybridMultilevel"/>
    <w:tmpl w:val="199002CE"/>
    <w:lvl w:ilvl="0" w:tplc="0C0A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FE0"/>
    <w:rsid w:val="001053F0"/>
    <w:rsid w:val="003A2150"/>
    <w:rsid w:val="005B2F11"/>
    <w:rsid w:val="006F239D"/>
    <w:rsid w:val="00702E5D"/>
    <w:rsid w:val="00843007"/>
    <w:rsid w:val="00921AE6"/>
    <w:rsid w:val="00C8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FE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3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300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43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00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3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00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FE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3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300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43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00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3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00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57B"/>
    <w:rsid w:val="00A2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8275F4442864C9695F410FA25BFBC9A">
    <w:name w:val="E8275F4442864C9695F410FA25BFBC9A"/>
    <w:rsid w:val="00A2757B"/>
  </w:style>
  <w:style w:type="paragraph" w:customStyle="1" w:styleId="3E91A21F71744993B4068A8C01E1C6A0">
    <w:name w:val="3E91A21F71744993B4068A8C01E1C6A0"/>
    <w:rsid w:val="00A275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8275F4442864C9695F410FA25BFBC9A">
    <w:name w:val="E8275F4442864C9695F410FA25BFBC9A"/>
    <w:rsid w:val="00A2757B"/>
  </w:style>
  <w:style w:type="paragraph" w:customStyle="1" w:styleId="3E91A21F71744993B4068A8C01E1C6A0">
    <w:name w:val="3E91A21F71744993B4068A8C01E1C6A0"/>
    <w:rsid w:val="00A275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2013-04-22T00:00:00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703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Mª Rodrigo Echalecu</dc:creator>
  <cp:lastModifiedBy>Ana Mª Rodrigo Echalecu</cp:lastModifiedBy>
  <cp:revision>4</cp:revision>
  <dcterms:created xsi:type="dcterms:W3CDTF">2013-04-14T15:38:00Z</dcterms:created>
  <dcterms:modified xsi:type="dcterms:W3CDTF">2013-04-14T16:29:00Z</dcterms:modified>
</cp:coreProperties>
</file>